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7D3" w:rsidRPr="00281F20" w:rsidRDefault="006777D3" w:rsidP="006777D3">
      <w:pPr>
        <w:spacing w:line="100" w:lineRule="atLeast"/>
        <w:jc w:val="center"/>
        <w:rPr>
          <w:rFonts w:eastAsia="Calibri"/>
          <w:b/>
          <w:bCs/>
          <w:color w:val="000000"/>
          <w:sz w:val="28"/>
          <w:szCs w:val="28"/>
          <w:lang w:val="ru-RU"/>
        </w:rPr>
      </w:pPr>
      <w:r w:rsidRPr="00281F20">
        <w:rPr>
          <w:rFonts w:eastAsia="Calibri"/>
          <w:b/>
          <w:bCs/>
          <w:color w:val="000000"/>
          <w:sz w:val="28"/>
          <w:szCs w:val="28"/>
          <w:lang w:val="ru-RU"/>
        </w:rPr>
        <w:t>Аналитическая справка</w:t>
      </w:r>
    </w:p>
    <w:p w:rsidR="006777D3" w:rsidRPr="00A86267" w:rsidRDefault="006777D3" w:rsidP="006777D3">
      <w:pPr>
        <w:jc w:val="center"/>
        <w:rPr>
          <w:rFonts w:eastAsia="Calibri"/>
          <w:b/>
          <w:bCs/>
          <w:color w:val="000000"/>
          <w:sz w:val="28"/>
          <w:szCs w:val="28"/>
          <w:lang w:val="ru-RU"/>
        </w:rPr>
      </w:pPr>
      <w:r w:rsidRPr="00A86267">
        <w:rPr>
          <w:rFonts w:eastAsia="Calibri"/>
          <w:b/>
          <w:bCs/>
          <w:color w:val="000000"/>
          <w:sz w:val="28"/>
          <w:szCs w:val="28"/>
          <w:lang w:val="ru-RU"/>
        </w:rPr>
        <w:t xml:space="preserve">Результатов </w:t>
      </w:r>
      <w:r w:rsidRPr="00A86267">
        <w:rPr>
          <w:b/>
          <w:bCs/>
          <w:color w:val="000000"/>
          <w:sz w:val="28"/>
          <w:szCs w:val="28"/>
          <w:lang w:val="ru-RU"/>
        </w:rPr>
        <w:t xml:space="preserve">пробного  экзамена </w:t>
      </w:r>
      <w:r>
        <w:rPr>
          <w:b/>
          <w:bCs/>
          <w:color w:val="000000"/>
          <w:sz w:val="28"/>
          <w:szCs w:val="28"/>
          <w:lang w:val="ru-RU"/>
        </w:rPr>
        <w:t xml:space="preserve"> по географии </w:t>
      </w:r>
      <w:r w:rsidRPr="00A86267">
        <w:rPr>
          <w:b/>
          <w:sz w:val="28"/>
          <w:szCs w:val="28"/>
          <w:lang w:val="ru-RU"/>
        </w:rPr>
        <w:t xml:space="preserve"> </w:t>
      </w:r>
      <w:r w:rsidRPr="00A86267">
        <w:rPr>
          <w:rFonts w:eastAsia="Calibri"/>
          <w:b/>
          <w:bCs/>
          <w:color w:val="000000"/>
          <w:sz w:val="28"/>
          <w:szCs w:val="28"/>
          <w:lang w:val="ru-RU"/>
        </w:rPr>
        <w:t>в</w:t>
      </w:r>
      <w:r w:rsidRPr="00A86267"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 w:rsidRPr="00A86267">
        <w:rPr>
          <w:b/>
          <w:bCs/>
          <w:color w:val="000000"/>
          <w:sz w:val="28"/>
          <w:szCs w:val="28"/>
          <w:lang w:val="ru-RU"/>
        </w:rPr>
        <w:t xml:space="preserve">9 </w:t>
      </w:r>
      <w:r w:rsidRPr="00A86267">
        <w:rPr>
          <w:rFonts w:eastAsia="Calibri"/>
          <w:b/>
          <w:bCs/>
          <w:color w:val="000000"/>
          <w:sz w:val="28"/>
          <w:szCs w:val="28"/>
          <w:lang w:val="ru-RU"/>
        </w:rPr>
        <w:t>классе</w:t>
      </w:r>
      <w:r>
        <w:rPr>
          <w:rFonts w:eastAsia="Calibri"/>
          <w:b/>
          <w:bCs/>
          <w:color w:val="000000"/>
          <w:sz w:val="28"/>
          <w:szCs w:val="28"/>
          <w:lang w:val="ru-RU"/>
        </w:rPr>
        <w:t xml:space="preserve">  МКОУ «</w:t>
      </w:r>
      <w:proofErr w:type="spellStart"/>
      <w:r>
        <w:rPr>
          <w:rFonts w:eastAsia="Calibri"/>
          <w:b/>
          <w:bCs/>
          <w:color w:val="000000"/>
          <w:sz w:val="28"/>
          <w:szCs w:val="28"/>
          <w:lang w:val="ru-RU"/>
        </w:rPr>
        <w:t>Трисанчинская</w:t>
      </w:r>
      <w:proofErr w:type="spellEnd"/>
      <w:r>
        <w:rPr>
          <w:rFonts w:eastAsia="Calibri"/>
          <w:b/>
          <w:bCs/>
          <w:color w:val="000000"/>
          <w:sz w:val="28"/>
          <w:szCs w:val="28"/>
          <w:lang w:val="ru-RU"/>
        </w:rPr>
        <w:t xml:space="preserve"> СОШ имени </w:t>
      </w:r>
      <w:proofErr w:type="spellStart"/>
      <w:r>
        <w:rPr>
          <w:rFonts w:eastAsia="Calibri"/>
          <w:b/>
          <w:bCs/>
          <w:color w:val="000000"/>
          <w:sz w:val="28"/>
          <w:szCs w:val="28"/>
          <w:lang w:val="ru-RU"/>
        </w:rPr>
        <w:t>Умалатова</w:t>
      </w:r>
      <w:proofErr w:type="spellEnd"/>
      <w:r>
        <w:rPr>
          <w:rFonts w:eastAsia="Calibri"/>
          <w:b/>
          <w:bCs/>
          <w:color w:val="000000"/>
          <w:sz w:val="28"/>
          <w:szCs w:val="28"/>
          <w:lang w:val="ru-RU"/>
        </w:rPr>
        <w:t xml:space="preserve"> Р.М.»  в  октябре  </w:t>
      </w:r>
      <w:r w:rsidRPr="00A86267">
        <w:rPr>
          <w:rFonts w:eastAsia="Calibri"/>
          <w:b/>
          <w:bCs/>
          <w:color w:val="000000"/>
          <w:sz w:val="28"/>
          <w:szCs w:val="28"/>
          <w:lang w:val="ru-RU"/>
        </w:rPr>
        <w:t xml:space="preserve">2024 </w:t>
      </w:r>
      <w:r>
        <w:rPr>
          <w:rFonts w:eastAsia="Calibri"/>
          <w:b/>
          <w:bCs/>
          <w:color w:val="000000"/>
          <w:sz w:val="28"/>
          <w:szCs w:val="28"/>
          <w:lang w:val="ru-RU"/>
        </w:rPr>
        <w:t>учебного</w:t>
      </w:r>
      <w:r w:rsidRPr="00A86267">
        <w:rPr>
          <w:rFonts w:eastAsia="Calibri"/>
          <w:b/>
          <w:bCs/>
          <w:color w:val="000000"/>
          <w:sz w:val="28"/>
          <w:szCs w:val="28"/>
          <w:lang w:val="ru-RU"/>
        </w:rPr>
        <w:t xml:space="preserve">  год</w:t>
      </w:r>
      <w:r>
        <w:rPr>
          <w:rFonts w:eastAsia="Calibri"/>
          <w:b/>
          <w:bCs/>
          <w:color w:val="000000"/>
          <w:sz w:val="28"/>
          <w:szCs w:val="28"/>
          <w:lang w:val="ru-RU"/>
        </w:rPr>
        <w:t>а.</w:t>
      </w:r>
    </w:p>
    <w:p w:rsidR="006777D3" w:rsidRPr="00A86267" w:rsidRDefault="006777D3" w:rsidP="006777D3">
      <w:pPr>
        <w:pStyle w:val="a4"/>
        <w:jc w:val="both"/>
        <w:rPr>
          <w:rFonts w:ascii="Times New Roman" w:eastAsia="Calibri" w:hAnsi="Times New Roman"/>
          <w:bCs/>
          <w:color w:val="000000"/>
          <w:sz w:val="28"/>
          <w:szCs w:val="28"/>
          <w:lang w:val="ru-RU" w:eastAsia="ru-RU"/>
        </w:rPr>
      </w:pPr>
    </w:p>
    <w:p w:rsidR="006777D3" w:rsidRPr="00A86267" w:rsidRDefault="006777D3" w:rsidP="006777D3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A86267">
        <w:rPr>
          <w:rFonts w:ascii="Times New Roman" w:hAnsi="Times New Roman"/>
          <w:sz w:val="24"/>
          <w:szCs w:val="24"/>
          <w:lang w:val="ru-RU" w:bidi="ru-RU"/>
        </w:rPr>
        <w:t xml:space="preserve"> </w:t>
      </w:r>
      <w:r w:rsidRPr="00A86267">
        <w:rPr>
          <w:rFonts w:ascii="Times New Roman" w:hAnsi="Times New Roman"/>
          <w:sz w:val="28"/>
          <w:szCs w:val="28"/>
          <w:lang w:val="ru-RU" w:bidi="ru-RU"/>
        </w:rPr>
        <w:t xml:space="preserve"> </w:t>
      </w:r>
    </w:p>
    <w:p w:rsidR="006777D3" w:rsidRPr="00A86267" w:rsidRDefault="006777D3" w:rsidP="006777D3">
      <w:pPr>
        <w:pStyle w:val="a4"/>
        <w:jc w:val="both"/>
        <w:rPr>
          <w:rFonts w:ascii="Times New Roman" w:eastAsia="Calibri" w:hAnsi="Times New Roman"/>
          <w:color w:val="000000"/>
          <w:sz w:val="28"/>
          <w:szCs w:val="28"/>
          <w:lang w:val="ru-RU"/>
        </w:rPr>
      </w:pPr>
    </w:p>
    <w:p w:rsidR="006777D3" w:rsidRPr="00A86267" w:rsidRDefault="006777D3" w:rsidP="006777D3">
      <w:pPr>
        <w:pStyle w:val="a4"/>
        <w:jc w:val="both"/>
        <w:rPr>
          <w:rStyle w:val="a6"/>
          <w:rFonts w:eastAsia="Calibri"/>
          <w:b w:val="0"/>
          <w:sz w:val="28"/>
          <w:szCs w:val="28"/>
          <w:lang w:val="ru-RU"/>
        </w:rPr>
      </w:pPr>
      <w:r w:rsidRPr="00A86267">
        <w:rPr>
          <w:rStyle w:val="a6"/>
          <w:rFonts w:eastAsia="Calibri"/>
          <w:b w:val="0"/>
          <w:sz w:val="28"/>
          <w:szCs w:val="28"/>
          <w:lang w:val="ru-RU"/>
        </w:rPr>
        <w:t xml:space="preserve">Цель: объективная оценка уровня </w:t>
      </w:r>
      <w:r w:rsidRPr="00A86267">
        <w:rPr>
          <w:rStyle w:val="a6"/>
          <w:b w:val="0"/>
          <w:sz w:val="28"/>
          <w:szCs w:val="28"/>
          <w:lang w:val="ru-RU"/>
        </w:rPr>
        <w:t>освоения</w:t>
      </w:r>
      <w:r w:rsidRPr="00A86267">
        <w:rPr>
          <w:rStyle w:val="a6"/>
          <w:rFonts w:eastAsia="Calibri"/>
          <w:b w:val="0"/>
          <w:sz w:val="28"/>
          <w:szCs w:val="28"/>
          <w:lang w:val="ru-RU"/>
        </w:rPr>
        <w:t xml:space="preserve"> предметного содержания курса географии; выявление тех элементов содержания, которые вызывают наибольшие затруднения; установления степени готовности к итоговой аттестации.</w:t>
      </w:r>
    </w:p>
    <w:p w:rsidR="006777D3" w:rsidRPr="00A86267" w:rsidRDefault="006777D3" w:rsidP="006777D3">
      <w:pPr>
        <w:pStyle w:val="a4"/>
        <w:jc w:val="both"/>
        <w:rPr>
          <w:rStyle w:val="a6"/>
          <w:rFonts w:eastAsia="Calibri"/>
          <w:b w:val="0"/>
          <w:sz w:val="28"/>
          <w:szCs w:val="28"/>
          <w:lang w:val="ru-RU"/>
        </w:rPr>
      </w:pPr>
    </w:p>
    <w:p w:rsidR="006777D3" w:rsidRPr="00A86267" w:rsidRDefault="006777D3" w:rsidP="006777D3">
      <w:pPr>
        <w:pStyle w:val="a4"/>
        <w:jc w:val="both"/>
        <w:rPr>
          <w:rStyle w:val="a6"/>
          <w:sz w:val="28"/>
          <w:szCs w:val="28"/>
          <w:lang w:val="ru-RU"/>
        </w:rPr>
      </w:pPr>
      <w:r w:rsidRPr="00A86267">
        <w:rPr>
          <w:rStyle w:val="a6"/>
          <w:rFonts w:eastAsia="Calibri"/>
          <w:sz w:val="28"/>
          <w:szCs w:val="28"/>
          <w:lang w:val="ru-RU"/>
        </w:rPr>
        <w:t xml:space="preserve">Дата  проведения: </w:t>
      </w:r>
      <w:r w:rsidRPr="00A86267">
        <w:rPr>
          <w:rStyle w:val="a6"/>
          <w:sz w:val="28"/>
          <w:szCs w:val="28"/>
          <w:lang w:val="ru-RU"/>
        </w:rPr>
        <w:t xml:space="preserve">        </w:t>
      </w:r>
      <w:r>
        <w:rPr>
          <w:rStyle w:val="a6"/>
          <w:sz w:val="28"/>
          <w:szCs w:val="28"/>
          <w:lang w:val="ru-RU"/>
        </w:rPr>
        <w:t>23.10.2024</w:t>
      </w:r>
      <w:r w:rsidRPr="00A86267">
        <w:rPr>
          <w:rStyle w:val="a6"/>
          <w:sz w:val="28"/>
          <w:szCs w:val="28"/>
          <w:lang w:val="ru-RU"/>
        </w:rPr>
        <w:t xml:space="preserve"> г.</w:t>
      </w:r>
    </w:p>
    <w:p w:rsidR="006777D3" w:rsidRPr="00A86267" w:rsidRDefault="006777D3" w:rsidP="006777D3">
      <w:pPr>
        <w:pStyle w:val="a4"/>
        <w:jc w:val="both"/>
        <w:rPr>
          <w:rStyle w:val="a6"/>
          <w:b w:val="0"/>
          <w:sz w:val="28"/>
          <w:szCs w:val="28"/>
          <w:lang w:val="ru-RU"/>
        </w:rPr>
      </w:pPr>
      <w:r w:rsidRPr="00A86267">
        <w:rPr>
          <w:rStyle w:val="a6"/>
          <w:b w:val="0"/>
          <w:sz w:val="28"/>
          <w:szCs w:val="28"/>
          <w:lang w:val="ru-RU"/>
        </w:rPr>
        <w:t xml:space="preserve"> </w:t>
      </w:r>
    </w:p>
    <w:p w:rsidR="006777D3" w:rsidRPr="00A86267" w:rsidRDefault="006777D3" w:rsidP="006777D3">
      <w:pPr>
        <w:pStyle w:val="a4"/>
        <w:jc w:val="both"/>
        <w:rPr>
          <w:rStyle w:val="a6"/>
          <w:rFonts w:eastAsia="Calibri"/>
          <w:b w:val="0"/>
          <w:sz w:val="28"/>
          <w:szCs w:val="28"/>
          <w:lang w:val="ru-RU"/>
        </w:rPr>
      </w:pPr>
      <w:r w:rsidRPr="00A86267">
        <w:rPr>
          <w:rStyle w:val="a6"/>
          <w:b w:val="0"/>
          <w:sz w:val="28"/>
          <w:szCs w:val="28"/>
          <w:lang w:val="ru-RU"/>
        </w:rPr>
        <w:t xml:space="preserve"> Продолжительность экзамена – 90 минут.   </w:t>
      </w:r>
    </w:p>
    <w:p w:rsidR="006777D3" w:rsidRPr="00A86267" w:rsidRDefault="006777D3" w:rsidP="006777D3">
      <w:pPr>
        <w:jc w:val="both"/>
        <w:rPr>
          <w:rStyle w:val="a6"/>
          <w:b w:val="0"/>
          <w:sz w:val="28"/>
          <w:szCs w:val="28"/>
          <w:lang w:val="ru-RU"/>
        </w:rPr>
      </w:pPr>
    </w:p>
    <w:p w:rsidR="006777D3" w:rsidRPr="00A86267" w:rsidRDefault="006777D3" w:rsidP="006777D3">
      <w:pPr>
        <w:pStyle w:val="a4"/>
        <w:jc w:val="both"/>
        <w:rPr>
          <w:rStyle w:val="a6"/>
          <w:b w:val="0"/>
          <w:sz w:val="28"/>
          <w:szCs w:val="28"/>
          <w:lang w:val="ru-RU"/>
        </w:rPr>
      </w:pPr>
      <w:r w:rsidRPr="00A86267">
        <w:rPr>
          <w:rStyle w:val="a6"/>
          <w:b w:val="0"/>
          <w:sz w:val="28"/>
          <w:szCs w:val="28"/>
          <w:lang w:val="ru-RU"/>
        </w:rPr>
        <w:t>Пробный экзамен, по геогра</w:t>
      </w:r>
      <w:r>
        <w:rPr>
          <w:rStyle w:val="a6"/>
          <w:b w:val="0"/>
          <w:sz w:val="28"/>
          <w:szCs w:val="28"/>
          <w:lang w:val="ru-RU"/>
        </w:rPr>
        <w:t>фии сдавали 17</w:t>
      </w:r>
      <w:r w:rsidRPr="00A86267">
        <w:rPr>
          <w:rStyle w:val="a6"/>
          <w:b w:val="0"/>
          <w:sz w:val="28"/>
          <w:szCs w:val="28"/>
          <w:lang w:val="ru-RU"/>
        </w:rPr>
        <w:t xml:space="preserve"> учеников 9 класса.</w:t>
      </w:r>
    </w:p>
    <w:p w:rsidR="006777D3" w:rsidRPr="00A86267" w:rsidRDefault="006777D3" w:rsidP="006777D3">
      <w:pPr>
        <w:pStyle w:val="a4"/>
        <w:jc w:val="both"/>
        <w:rPr>
          <w:rStyle w:val="a6"/>
          <w:b w:val="0"/>
          <w:sz w:val="28"/>
          <w:szCs w:val="28"/>
          <w:lang w:val="ru-RU"/>
        </w:rPr>
      </w:pPr>
      <w:r w:rsidRPr="00A86267">
        <w:rPr>
          <w:rStyle w:val="a6"/>
          <w:b w:val="0"/>
          <w:sz w:val="28"/>
          <w:szCs w:val="28"/>
          <w:lang w:val="ru-RU"/>
        </w:rPr>
        <w:t xml:space="preserve">Успеваемость по результатам, составила- </w:t>
      </w:r>
      <w:r>
        <w:rPr>
          <w:rStyle w:val="a6"/>
          <w:sz w:val="28"/>
          <w:szCs w:val="28"/>
          <w:lang w:val="ru-RU"/>
        </w:rPr>
        <w:t xml:space="preserve">76 </w:t>
      </w:r>
      <w:r w:rsidRPr="00A86267">
        <w:rPr>
          <w:rStyle w:val="a6"/>
          <w:sz w:val="28"/>
          <w:szCs w:val="28"/>
          <w:lang w:val="ru-RU"/>
        </w:rPr>
        <w:t>%,</w:t>
      </w:r>
      <w:r w:rsidRPr="00A86267">
        <w:rPr>
          <w:rStyle w:val="a6"/>
          <w:b w:val="0"/>
          <w:sz w:val="28"/>
          <w:szCs w:val="28"/>
          <w:lang w:val="ru-RU"/>
        </w:rPr>
        <w:t xml:space="preserve"> качество знаний –  </w:t>
      </w:r>
      <w:r>
        <w:rPr>
          <w:rStyle w:val="a6"/>
          <w:sz w:val="28"/>
          <w:szCs w:val="28"/>
          <w:lang w:val="ru-RU"/>
        </w:rPr>
        <w:t>18</w:t>
      </w:r>
      <w:r w:rsidRPr="00A86267">
        <w:rPr>
          <w:rStyle w:val="a6"/>
          <w:sz w:val="28"/>
          <w:szCs w:val="28"/>
          <w:lang w:val="ru-RU"/>
        </w:rPr>
        <w:t xml:space="preserve"> %.</w:t>
      </w:r>
    </w:p>
    <w:p w:rsidR="006777D3" w:rsidRPr="00A86267" w:rsidRDefault="006777D3" w:rsidP="006777D3">
      <w:pPr>
        <w:pStyle w:val="a3"/>
        <w:spacing w:before="0" w:beforeAutospacing="0" w:after="0" w:afterAutospacing="0" w:line="0" w:lineRule="atLeast"/>
        <w:ind w:firstLine="0"/>
        <w:jc w:val="both"/>
        <w:rPr>
          <w:rStyle w:val="a6"/>
          <w:b w:val="0"/>
          <w:sz w:val="28"/>
          <w:szCs w:val="28"/>
          <w:lang w:val="ru-RU"/>
        </w:rPr>
      </w:pPr>
      <w:r w:rsidRPr="00A86267">
        <w:rPr>
          <w:rStyle w:val="a6"/>
          <w:b w:val="0"/>
          <w:sz w:val="28"/>
          <w:szCs w:val="28"/>
          <w:lang w:val="ru-RU"/>
        </w:rPr>
        <w:t xml:space="preserve">Тестирование  проводилось в форме письменной работы в соответствии со спецификацией и демоверсией ОГЭ 2024 года. </w:t>
      </w:r>
    </w:p>
    <w:p w:rsidR="006777D3" w:rsidRPr="00A86267" w:rsidRDefault="006777D3" w:rsidP="006777D3">
      <w:pPr>
        <w:pStyle w:val="a3"/>
        <w:spacing w:before="0" w:beforeAutospacing="0" w:after="0" w:afterAutospacing="0" w:line="0" w:lineRule="atLeast"/>
        <w:jc w:val="both"/>
        <w:rPr>
          <w:rStyle w:val="a6"/>
          <w:b w:val="0"/>
          <w:sz w:val="28"/>
          <w:szCs w:val="28"/>
          <w:lang w:val="ru-RU"/>
        </w:rPr>
      </w:pPr>
      <w:r w:rsidRPr="00A86267">
        <w:rPr>
          <w:rStyle w:val="a6"/>
          <w:b w:val="0"/>
          <w:sz w:val="28"/>
          <w:szCs w:val="28"/>
          <w:lang w:val="ru-RU"/>
        </w:rPr>
        <w:t xml:space="preserve">Работа включала 30 заданий разных типов: </w:t>
      </w:r>
    </w:p>
    <w:p w:rsidR="006777D3" w:rsidRPr="00A86267" w:rsidRDefault="006777D3" w:rsidP="006777D3">
      <w:pPr>
        <w:pStyle w:val="a3"/>
        <w:spacing w:before="0" w:beforeAutospacing="0" w:after="0" w:afterAutospacing="0" w:line="0" w:lineRule="atLeast"/>
        <w:jc w:val="both"/>
        <w:rPr>
          <w:rStyle w:val="a6"/>
          <w:b w:val="0"/>
          <w:sz w:val="28"/>
          <w:szCs w:val="28"/>
          <w:lang w:val="ru-RU"/>
        </w:rPr>
      </w:pPr>
      <w:r w:rsidRPr="00A86267">
        <w:rPr>
          <w:rStyle w:val="a6"/>
          <w:b w:val="0"/>
          <w:sz w:val="28"/>
          <w:szCs w:val="28"/>
          <w:lang w:val="ru-RU"/>
        </w:rPr>
        <w:t xml:space="preserve"> базового уров</w:t>
      </w:r>
      <w:r w:rsidRPr="00A86267">
        <w:rPr>
          <w:rStyle w:val="a6"/>
          <w:b w:val="0"/>
          <w:sz w:val="28"/>
          <w:szCs w:val="28"/>
          <w:lang w:val="ru-RU"/>
        </w:rPr>
        <w:softHyphen/>
        <w:t>ня сложности 17, по</w:t>
      </w:r>
      <w:r w:rsidRPr="00A86267">
        <w:rPr>
          <w:rStyle w:val="a6"/>
          <w:b w:val="0"/>
          <w:sz w:val="28"/>
          <w:szCs w:val="28"/>
          <w:lang w:val="ru-RU"/>
        </w:rPr>
        <w:softHyphen/>
        <w:t>вы</w:t>
      </w:r>
      <w:r w:rsidRPr="00A86267">
        <w:rPr>
          <w:rStyle w:val="a6"/>
          <w:b w:val="0"/>
          <w:sz w:val="28"/>
          <w:szCs w:val="28"/>
          <w:lang w:val="ru-RU"/>
        </w:rPr>
        <w:softHyphen/>
        <w:t>шен</w:t>
      </w:r>
      <w:r w:rsidRPr="00A86267">
        <w:rPr>
          <w:rStyle w:val="a6"/>
          <w:b w:val="0"/>
          <w:sz w:val="28"/>
          <w:szCs w:val="28"/>
          <w:lang w:val="ru-RU"/>
        </w:rPr>
        <w:softHyphen/>
        <w:t>но</w:t>
      </w:r>
      <w:r w:rsidRPr="00A86267">
        <w:rPr>
          <w:rStyle w:val="a6"/>
          <w:b w:val="0"/>
          <w:sz w:val="28"/>
          <w:szCs w:val="28"/>
          <w:lang w:val="ru-RU"/>
        </w:rPr>
        <w:softHyphen/>
        <w:t>го — 10, вы</w:t>
      </w:r>
      <w:r w:rsidRPr="00A86267">
        <w:rPr>
          <w:rStyle w:val="a6"/>
          <w:b w:val="0"/>
          <w:sz w:val="28"/>
          <w:szCs w:val="28"/>
          <w:lang w:val="ru-RU"/>
        </w:rPr>
        <w:softHyphen/>
        <w:t>со</w:t>
      </w:r>
      <w:r w:rsidRPr="00A86267">
        <w:rPr>
          <w:rStyle w:val="a6"/>
          <w:b w:val="0"/>
          <w:sz w:val="28"/>
          <w:szCs w:val="28"/>
          <w:lang w:val="ru-RU"/>
        </w:rPr>
        <w:softHyphen/>
        <w:t>ко</w:t>
      </w:r>
      <w:r w:rsidRPr="00A86267">
        <w:rPr>
          <w:rStyle w:val="a6"/>
          <w:b w:val="0"/>
          <w:sz w:val="28"/>
          <w:szCs w:val="28"/>
          <w:lang w:val="ru-RU"/>
        </w:rPr>
        <w:softHyphen/>
        <w:t>го — 3.</w:t>
      </w:r>
      <w:r w:rsidRPr="00A86267">
        <w:rPr>
          <w:rStyle w:val="a6"/>
          <w:b w:val="0"/>
          <w:sz w:val="28"/>
          <w:szCs w:val="28"/>
        </w:rPr>
        <w:t> </w:t>
      </w:r>
      <w:r w:rsidRPr="00A86267">
        <w:rPr>
          <w:rStyle w:val="a6"/>
          <w:b w:val="0"/>
          <w:sz w:val="28"/>
          <w:szCs w:val="28"/>
          <w:lang w:val="ru-RU"/>
        </w:rPr>
        <w:br/>
        <w:t>Заданий с крат</w:t>
      </w:r>
      <w:r w:rsidRPr="00A86267">
        <w:rPr>
          <w:rStyle w:val="a6"/>
          <w:b w:val="0"/>
          <w:sz w:val="28"/>
          <w:szCs w:val="28"/>
          <w:lang w:val="ru-RU"/>
        </w:rPr>
        <w:softHyphen/>
        <w:t>ким ответом</w:t>
      </w:r>
      <w:r w:rsidRPr="00A86267">
        <w:rPr>
          <w:rStyle w:val="a6"/>
          <w:b w:val="0"/>
          <w:sz w:val="28"/>
          <w:szCs w:val="28"/>
        </w:rPr>
        <w:t> </w:t>
      </w:r>
      <w:r w:rsidRPr="00A86267">
        <w:rPr>
          <w:rStyle w:val="a6"/>
          <w:b w:val="0"/>
          <w:sz w:val="28"/>
          <w:szCs w:val="28"/>
          <w:lang w:val="ru-RU"/>
        </w:rPr>
        <w:t>— 27, с раз</w:t>
      </w:r>
      <w:r w:rsidRPr="00A86267">
        <w:rPr>
          <w:rStyle w:val="a6"/>
          <w:b w:val="0"/>
          <w:sz w:val="28"/>
          <w:szCs w:val="28"/>
          <w:lang w:val="ru-RU"/>
        </w:rPr>
        <w:softHyphen/>
        <w:t>вер</w:t>
      </w:r>
      <w:r w:rsidRPr="00A86267">
        <w:rPr>
          <w:rStyle w:val="a6"/>
          <w:b w:val="0"/>
          <w:sz w:val="28"/>
          <w:szCs w:val="28"/>
          <w:lang w:val="ru-RU"/>
        </w:rPr>
        <w:softHyphen/>
        <w:t>ну</w:t>
      </w:r>
      <w:r w:rsidRPr="00A86267">
        <w:rPr>
          <w:rStyle w:val="a6"/>
          <w:b w:val="0"/>
          <w:sz w:val="28"/>
          <w:szCs w:val="28"/>
          <w:lang w:val="ru-RU"/>
        </w:rPr>
        <w:softHyphen/>
        <w:t>тым ответом</w:t>
      </w:r>
      <w:r w:rsidRPr="00A86267">
        <w:rPr>
          <w:rStyle w:val="a6"/>
          <w:b w:val="0"/>
          <w:sz w:val="28"/>
          <w:szCs w:val="28"/>
        </w:rPr>
        <w:t> </w:t>
      </w:r>
      <w:r w:rsidRPr="00A86267">
        <w:rPr>
          <w:rStyle w:val="a6"/>
          <w:b w:val="0"/>
          <w:sz w:val="28"/>
          <w:szCs w:val="28"/>
          <w:lang w:val="ru-RU"/>
        </w:rPr>
        <w:t>— 3.</w:t>
      </w:r>
    </w:p>
    <w:p w:rsidR="006777D3" w:rsidRPr="00A86267" w:rsidRDefault="006777D3" w:rsidP="006777D3">
      <w:pPr>
        <w:jc w:val="both"/>
        <w:rPr>
          <w:rStyle w:val="a6"/>
          <w:b w:val="0"/>
          <w:sz w:val="28"/>
          <w:szCs w:val="28"/>
          <w:lang w:val="ru-RU"/>
        </w:rPr>
      </w:pPr>
      <w:r w:rsidRPr="00A86267">
        <w:rPr>
          <w:rStyle w:val="a6"/>
          <w:b w:val="0"/>
          <w:sz w:val="28"/>
          <w:szCs w:val="28"/>
          <w:lang w:val="ru-RU"/>
        </w:rPr>
        <w:t>Выполнение заданий, в зависимости от типа и трудности, оценивалось разным количеством баллов. Каждое задание с выбором ответа и кратким ответом оценивалось 1 баллом. За  12 задание, в зависимости от полноты и правильности ответа, присваивалось  2 балла.</w:t>
      </w:r>
    </w:p>
    <w:p w:rsidR="006777D3" w:rsidRPr="00A86267" w:rsidRDefault="006777D3" w:rsidP="006777D3">
      <w:pPr>
        <w:ind w:firstLine="0"/>
        <w:jc w:val="both"/>
        <w:rPr>
          <w:rStyle w:val="a6"/>
          <w:b w:val="0"/>
          <w:sz w:val="28"/>
          <w:szCs w:val="28"/>
          <w:lang w:val="ru-RU"/>
        </w:rPr>
      </w:pPr>
      <w:r w:rsidRPr="00A86267">
        <w:rPr>
          <w:rStyle w:val="a6"/>
          <w:b w:val="0"/>
          <w:sz w:val="28"/>
          <w:szCs w:val="28"/>
          <w:lang w:val="ru-RU"/>
        </w:rPr>
        <w:t xml:space="preserve">Общий максимальный балл  – 31. </w:t>
      </w:r>
    </w:p>
    <w:p w:rsidR="006777D3" w:rsidRDefault="006777D3" w:rsidP="006777D3">
      <w:pPr>
        <w:jc w:val="both"/>
        <w:rPr>
          <w:rStyle w:val="a6"/>
          <w:sz w:val="28"/>
          <w:szCs w:val="28"/>
          <w:lang w:val="ru-RU"/>
        </w:rPr>
      </w:pPr>
      <w:r w:rsidRPr="00A86267">
        <w:rPr>
          <w:rStyle w:val="a6"/>
          <w:sz w:val="28"/>
          <w:szCs w:val="28"/>
          <w:lang w:val="ru-RU"/>
        </w:rPr>
        <w:t>РЕЗУЛЬТАТЫ:</w:t>
      </w:r>
    </w:p>
    <w:p w:rsidR="006777D3" w:rsidRDefault="006777D3" w:rsidP="006777D3">
      <w:pPr>
        <w:jc w:val="both"/>
        <w:rPr>
          <w:rStyle w:val="a6"/>
          <w:sz w:val="28"/>
          <w:szCs w:val="28"/>
          <w:lang w:val="ru-RU"/>
        </w:rPr>
      </w:pPr>
      <w:r>
        <w:rPr>
          <w:rStyle w:val="a6"/>
          <w:sz w:val="28"/>
          <w:szCs w:val="28"/>
          <w:lang w:val="ru-RU"/>
        </w:rPr>
        <w:t xml:space="preserve">     «5»-0</w:t>
      </w:r>
    </w:p>
    <w:p w:rsidR="006777D3" w:rsidRDefault="006777D3" w:rsidP="006777D3">
      <w:pPr>
        <w:jc w:val="both"/>
        <w:rPr>
          <w:rStyle w:val="a6"/>
          <w:sz w:val="28"/>
          <w:szCs w:val="28"/>
          <w:lang w:val="ru-RU"/>
        </w:rPr>
      </w:pPr>
      <w:r>
        <w:rPr>
          <w:rStyle w:val="a6"/>
          <w:sz w:val="28"/>
          <w:szCs w:val="28"/>
          <w:lang w:val="ru-RU"/>
        </w:rPr>
        <w:t xml:space="preserve">     «4»-3</w:t>
      </w:r>
    </w:p>
    <w:p w:rsidR="006777D3" w:rsidRDefault="006777D3" w:rsidP="006777D3">
      <w:pPr>
        <w:jc w:val="both"/>
        <w:rPr>
          <w:rStyle w:val="a6"/>
          <w:sz w:val="28"/>
          <w:szCs w:val="28"/>
          <w:lang w:val="ru-RU"/>
        </w:rPr>
      </w:pPr>
      <w:r>
        <w:rPr>
          <w:rStyle w:val="a6"/>
          <w:sz w:val="28"/>
          <w:szCs w:val="28"/>
          <w:lang w:val="ru-RU"/>
        </w:rPr>
        <w:t xml:space="preserve">     «3»-10</w:t>
      </w:r>
    </w:p>
    <w:p w:rsidR="006777D3" w:rsidRDefault="006777D3" w:rsidP="006777D3">
      <w:pPr>
        <w:jc w:val="both"/>
        <w:rPr>
          <w:rStyle w:val="a6"/>
          <w:sz w:val="28"/>
          <w:szCs w:val="28"/>
          <w:lang w:val="ru-RU"/>
        </w:rPr>
      </w:pPr>
      <w:r>
        <w:rPr>
          <w:rStyle w:val="a6"/>
          <w:sz w:val="28"/>
          <w:szCs w:val="28"/>
          <w:lang w:val="ru-RU"/>
        </w:rPr>
        <w:t xml:space="preserve">     «2»-4</w:t>
      </w:r>
    </w:p>
    <w:p w:rsidR="006777D3" w:rsidRDefault="006777D3" w:rsidP="006777D3">
      <w:pPr>
        <w:jc w:val="both"/>
        <w:rPr>
          <w:rStyle w:val="a6"/>
          <w:sz w:val="28"/>
          <w:szCs w:val="28"/>
          <w:lang w:val="ru-RU"/>
        </w:rPr>
      </w:pPr>
    </w:p>
    <w:p w:rsidR="006777D3" w:rsidRPr="00A86267" w:rsidRDefault="006777D3" w:rsidP="006777D3">
      <w:pPr>
        <w:jc w:val="both"/>
        <w:rPr>
          <w:rStyle w:val="a6"/>
          <w:sz w:val="28"/>
          <w:szCs w:val="28"/>
          <w:lang w:val="ru-RU"/>
        </w:rPr>
      </w:pPr>
    </w:p>
    <w:p w:rsidR="006777D3" w:rsidRPr="00A86267" w:rsidRDefault="006777D3" w:rsidP="006777D3">
      <w:pPr>
        <w:jc w:val="both"/>
        <w:rPr>
          <w:rStyle w:val="a6"/>
          <w:sz w:val="28"/>
          <w:szCs w:val="28"/>
          <w:lang w:val="ru-RU"/>
        </w:rPr>
      </w:pPr>
      <w:r>
        <w:rPr>
          <w:rStyle w:val="a6"/>
          <w:sz w:val="28"/>
          <w:szCs w:val="28"/>
          <w:lang w:val="ru-RU"/>
        </w:rPr>
        <w:t xml:space="preserve">   Общая динамика  положительная</w:t>
      </w:r>
    </w:p>
    <w:p w:rsidR="006777D3" w:rsidRPr="00A86267" w:rsidRDefault="006777D3" w:rsidP="006777D3">
      <w:pPr>
        <w:pStyle w:val="a4"/>
        <w:jc w:val="both"/>
        <w:rPr>
          <w:rStyle w:val="a6"/>
          <w:b w:val="0"/>
          <w:sz w:val="28"/>
          <w:szCs w:val="28"/>
          <w:lang w:val="ru-RU"/>
        </w:rPr>
      </w:pPr>
      <w:r w:rsidRPr="00A86267">
        <w:rPr>
          <w:rStyle w:val="a6"/>
          <w:b w:val="0"/>
          <w:sz w:val="28"/>
          <w:szCs w:val="28"/>
          <w:lang w:val="ru-RU"/>
        </w:rPr>
        <w:t xml:space="preserve">Анализ результатов пробного экзамена показал, что у обучающихся лучше сформированы умения работы с физическими величинами и определениями;  навыки объяснения и анализа физических явлений и процессов на базовом уровне сложности. С заданиями №№1,5,6,7,11,12,13,19 и  повышенного уровня №№9, 14. справилось  большинство учащихся. Наибольшее затруднение вызвали вопросы: </w:t>
      </w:r>
      <w:r w:rsidRPr="00A86267">
        <w:rPr>
          <w:rStyle w:val="a6"/>
          <w:b w:val="0"/>
          <w:sz w:val="28"/>
          <w:szCs w:val="28"/>
          <w:lang w:val="ru-RU"/>
        </w:rPr>
        <w:lastRenderedPageBreak/>
        <w:t>№15,№21 на умения ис</w:t>
      </w:r>
      <w:r w:rsidRPr="00A86267">
        <w:rPr>
          <w:rStyle w:val="a6"/>
          <w:b w:val="0"/>
          <w:sz w:val="28"/>
          <w:szCs w:val="28"/>
          <w:lang w:val="ru-RU"/>
        </w:rPr>
        <w:softHyphen/>
        <w:t>поль</w:t>
      </w:r>
      <w:r w:rsidRPr="00A86267">
        <w:rPr>
          <w:rStyle w:val="a6"/>
          <w:b w:val="0"/>
          <w:sz w:val="28"/>
          <w:szCs w:val="28"/>
          <w:lang w:val="ru-RU"/>
        </w:rPr>
        <w:softHyphen/>
        <w:t>зо</w:t>
      </w:r>
      <w:r w:rsidRPr="00A86267">
        <w:rPr>
          <w:rStyle w:val="a6"/>
          <w:b w:val="0"/>
          <w:sz w:val="28"/>
          <w:szCs w:val="28"/>
          <w:lang w:val="ru-RU"/>
        </w:rPr>
        <w:softHyphen/>
        <w:t>вать приобретенные зна</w:t>
      </w:r>
      <w:r w:rsidRPr="00A86267">
        <w:rPr>
          <w:rStyle w:val="a6"/>
          <w:b w:val="0"/>
          <w:sz w:val="28"/>
          <w:szCs w:val="28"/>
          <w:lang w:val="ru-RU"/>
        </w:rPr>
        <w:softHyphen/>
        <w:t>ния   в прак</w:t>
      </w:r>
      <w:r w:rsidRPr="00A86267">
        <w:rPr>
          <w:rStyle w:val="a6"/>
          <w:b w:val="0"/>
          <w:sz w:val="28"/>
          <w:szCs w:val="28"/>
          <w:lang w:val="ru-RU"/>
        </w:rPr>
        <w:softHyphen/>
        <w:t>ти</w:t>
      </w:r>
      <w:r w:rsidRPr="00A86267">
        <w:rPr>
          <w:rStyle w:val="a6"/>
          <w:b w:val="0"/>
          <w:sz w:val="28"/>
          <w:szCs w:val="28"/>
          <w:lang w:val="ru-RU"/>
        </w:rPr>
        <w:softHyphen/>
        <w:t>че</w:t>
      </w:r>
      <w:r w:rsidRPr="00A86267">
        <w:rPr>
          <w:rStyle w:val="a6"/>
          <w:b w:val="0"/>
          <w:sz w:val="28"/>
          <w:szCs w:val="28"/>
          <w:lang w:val="ru-RU"/>
        </w:rPr>
        <w:softHyphen/>
        <w:t>ской деятельности и по</w:t>
      </w:r>
      <w:r w:rsidRPr="00A86267">
        <w:rPr>
          <w:rStyle w:val="a6"/>
          <w:b w:val="0"/>
          <w:sz w:val="28"/>
          <w:szCs w:val="28"/>
          <w:lang w:val="ru-RU"/>
        </w:rPr>
        <w:softHyphen/>
        <w:t>все</w:t>
      </w:r>
      <w:r w:rsidRPr="00A86267">
        <w:rPr>
          <w:rStyle w:val="a6"/>
          <w:b w:val="0"/>
          <w:sz w:val="28"/>
          <w:szCs w:val="28"/>
          <w:lang w:val="ru-RU"/>
        </w:rPr>
        <w:softHyphen/>
        <w:t>днев</w:t>
      </w:r>
      <w:r w:rsidRPr="00A86267">
        <w:rPr>
          <w:rStyle w:val="a6"/>
          <w:b w:val="0"/>
          <w:sz w:val="28"/>
          <w:szCs w:val="28"/>
          <w:lang w:val="ru-RU"/>
        </w:rPr>
        <w:softHyphen/>
        <w:t>ной жизни;№23 -  на знание и по</w:t>
      </w:r>
      <w:r w:rsidRPr="00A86267">
        <w:rPr>
          <w:rStyle w:val="a6"/>
          <w:b w:val="0"/>
          <w:sz w:val="28"/>
          <w:szCs w:val="28"/>
          <w:lang w:val="ru-RU"/>
        </w:rPr>
        <w:softHyphen/>
        <w:t>ни</w:t>
      </w:r>
      <w:r w:rsidRPr="00A86267">
        <w:rPr>
          <w:rStyle w:val="a6"/>
          <w:b w:val="0"/>
          <w:sz w:val="28"/>
          <w:szCs w:val="28"/>
          <w:lang w:val="ru-RU"/>
        </w:rPr>
        <w:softHyphen/>
        <w:t>мание особенностей ос</w:t>
      </w:r>
      <w:r w:rsidRPr="00A86267">
        <w:rPr>
          <w:rStyle w:val="a6"/>
          <w:b w:val="0"/>
          <w:sz w:val="28"/>
          <w:szCs w:val="28"/>
          <w:lang w:val="ru-RU"/>
        </w:rPr>
        <w:softHyphen/>
        <w:t>нов</w:t>
      </w:r>
      <w:r w:rsidRPr="00A86267">
        <w:rPr>
          <w:rStyle w:val="a6"/>
          <w:b w:val="0"/>
          <w:sz w:val="28"/>
          <w:szCs w:val="28"/>
          <w:lang w:val="ru-RU"/>
        </w:rPr>
        <w:softHyphen/>
        <w:t>ных отраслей хозяйства, природно-хозяйственных зон и районов. У некоторых учащихся не  сформировано понятие о природно-ресурсной базе РФ, экономико-географическом положении  районов, факторах размещения производств. Один ученик плохо использует карты атласа, как источник информации, для объяснения размещения предприятий в конкретном регионе.</w:t>
      </w:r>
    </w:p>
    <w:p w:rsidR="006777D3" w:rsidRPr="00A86267" w:rsidRDefault="006777D3" w:rsidP="006777D3">
      <w:pPr>
        <w:autoSpaceDE w:val="0"/>
        <w:autoSpaceDN w:val="0"/>
        <w:adjustRightInd w:val="0"/>
        <w:jc w:val="both"/>
        <w:rPr>
          <w:rStyle w:val="a6"/>
          <w:b w:val="0"/>
          <w:sz w:val="28"/>
          <w:szCs w:val="28"/>
          <w:lang w:val="ru-RU"/>
        </w:rPr>
      </w:pPr>
      <w:r w:rsidRPr="00A86267">
        <w:rPr>
          <w:rStyle w:val="a6"/>
          <w:b w:val="0"/>
          <w:sz w:val="28"/>
          <w:szCs w:val="28"/>
          <w:lang w:val="ru-RU"/>
        </w:rPr>
        <w:t>Сложности возникли и с заданием</w:t>
      </w:r>
      <w:r>
        <w:rPr>
          <w:rStyle w:val="a6"/>
          <w:b w:val="0"/>
          <w:sz w:val="28"/>
          <w:szCs w:val="28"/>
          <w:lang w:val="ru-RU"/>
        </w:rPr>
        <w:t xml:space="preserve"> </w:t>
      </w:r>
      <w:r w:rsidRPr="00A86267">
        <w:rPr>
          <w:rStyle w:val="a6"/>
          <w:b w:val="0"/>
          <w:sz w:val="28"/>
          <w:szCs w:val="28"/>
          <w:lang w:val="ru-RU"/>
        </w:rPr>
        <w:t xml:space="preserve">№27,которое проверяло  умение определить  тип климата, ошибки связаны с тем, что тестируемые, читая </w:t>
      </w:r>
      <w:proofErr w:type="spellStart"/>
      <w:r w:rsidRPr="00A86267">
        <w:rPr>
          <w:rStyle w:val="a6"/>
          <w:b w:val="0"/>
          <w:sz w:val="28"/>
          <w:szCs w:val="28"/>
          <w:lang w:val="ru-RU"/>
        </w:rPr>
        <w:t>климатограмму</w:t>
      </w:r>
      <w:proofErr w:type="spellEnd"/>
      <w:r w:rsidRPr="00A86267">
        <w:rPr>
          <w:rStyle w:val="a6"/>
          <w:b w:val="0"/>
          <w:sz w:val="28"/>
          <w:szCs w:val="28"/>
          <w:lang w:val="ru-RU"/>
        </w:rPr>
        <w:t>, учитывают только годовой ход температуры воздуха и ее абсолютные значения, игнорируя среднегодовое количество атмосферных осадков и режим их выпадения. Часто верно определяют климатический пояс, но путают  климатические области.</w:t>
      </w:r>
    </w:p>
    <w:p w:rsidR="006777D3" w:rsidRPr="00A86267" w:rsidRDefault="006777D3" w:rsidP="006777D3">
      <w:pPr>
        <w:autoSpaceDE w:val="0"/>
        <w:autoSpaceDN w:val="0"/>
        <w:adjustRightInd w:val="0"/>
        <w:jc w:val="both"/>
        <w:rPr>
          <w:rStyle w:val="a6"/>
          <w:b w:val="0"/>
          <w:sz w:val="28"/>
          <w:szCs w:val="28"/>
          <w:lang w:val="ru-RU"/>
        </w:rPr>
      </w:pPr>
      <w:r w:rsidRPr="00A86267">
        <w:rPr>
          <w:rStyle w:val="a6"/>
          <w:b w:val="0"/>
          <w:sz w:val="28"/>
          <w:szCs w:val="28"/>
          <w:lang w:val="ru-RU"/>
        </w:rPr>
        <w:t>Анализ результатов пробного ОГЭ по предмету, позволяет сформулировать некоторые   направления дальнейшего совершенствования подготовки к экзамену, с целью  повышения качества предметных результатов.</w:t>
      </w:r>
    </w:p>
    <w:p w:rsidR="006777D3" w:rsidRPr="00A86267" w:rsidRDefault="006777D3" w:rsidP="006777D3">
      <w:pPr>
        <w:autoSpaceDE w:val="0"/>
        <w:autoSpaceDN w:val="0"/>
        <w:adjustRightInd w:val="0"/>
        <w:jc w:val="both"/>
        <w:rPr>
          <w:rStyle w:val="a6"/>
          <w:sz w:val="28"/>
          <w:szCs w:val="28"/>
          <w:lang w:val="ru-RU"/>
        </w:rPr>
      </w:pPr>
      <w:proofErr w:type="spellStart"/>
      <w:r w:rsidRPr="00A86267">
        <w:rPr>
          <w:rStyle w:val="a6"/>
          <w:sz w:val="28"/>
          <w:szCs w:val="28"/>
          <w:lang w:val="ru-RU"/>
        </w:rPr>
        <w:t>Кусаевой</w:t>
      </w:r>
      <w:proofErr w:type="spellEnd"/>
      <w:r w:rsidRPr="00A86267">
        <w:rPr>
          <w:rStyle w:val="a6"/>
          <w:sz w:val="28"/>
          <w:szCs w:val="28"/>
          <w:lang w:val="ru-RU"/>
        </w:rPr>
        <w:t xml:space="preserve"> К.М., учителю географии:</w:t>
      </w:r>
    </w:p>
    <w:p w:rsidR="006777D3" w:rsidRPr="00281F20" w:rsidRDefault="006777D3" w:rsidP="006777D3">
      <w:pPr>
        <w:spacing w:line="0" w:lineRule="atLeast"/>
        <w:ind w:left="181" w:firstLine="181"/>
        <w:rPr>
          <w:rStyle w:val="a6"/>
          <w:b w:val="0"/>
          <w:sz w:val="28"/>
          <w:szCs w:val="28"/>
          <w:lang w:val="ru-RU"/>
        </w:rPr>
      </w:pPr>
      <w:r w:rsidRPr="00281F20">
        <w:rPr>
          <w:rStyle w:val="a6"/>
          <w:b w:val="0"/>
          <w:sz w:val="28"/>
          <w:szCs w:val="28"/>
          <w:lang w:val="ru-RU"/>
        </w:rPr>
        <w:t>1. Провести анализ ошибок, допущенных учениками при выполнении тестирования</w:t>
      </w:r>
      <w:proofErr w:type="gramStart"/>
      <w:r w:rsidRPr="00281F20">
        <w:rPr>
          <w:rStyle w:val="a6"/>
          <w:b w:val="0"/>
          <w:sz w:val="28"/>
          <w:szCs w:val="28"/>
          <w:lang w:val="ru-RU"/>
        </w:rPr>
        <w:t>.</w:t>
      </w:r>
      <w:proofErr w:type="gramEnd"/>
      <w:r w:rsidRPr="00281F20">
        <w:rPr>
          <w:rStyle w:val="a6"/>
          <w:b w:val="0"/>
          <w:sz w:val="28"/>
          <w:szCs w:val="28"/>
          <w:lang w:val="ru-RU"/>
        </w:rPr>
        <w:t xml:space="preserve"> </w:t>
      </w:r>
      <w:r>
        <w:rPr>
          <w:rStyle w:val="a6"/>
          <w:b w:val="0"/>
          <w:sz w:val="28"/>
          <w:szCs w:val="28"/>
          <w:lang w:val="ru-RU"/>
        </w:rPr>
        <w:t xml:space="preserve">( </w:t>
      </w:r>
      <w:proofErr w:type="gramStart"/>
      <w:r>
        <w:rPr>
          <w:rStyle w:val="a6"/>
          <w:b w:val="0"/>
          <w:sz w:val="28"/>
          <w:szCs w:val="28"/>
          <w:lang w:val="ru-RU"/>
        </w:rPr>
        <w:t>н</w:t>
      </w:r>
      <w:proofErr w:type="gramEnd"/>
      <w:r>
        <w:rPr>
          <w:rStyle w:val="a6"/>
          <w:b w:val="0"/>
          <w:sz w:val="28"/>
          <w:szCs w:val="28"/>
          <w:lang w:val="ru-RU"/>
        </w:rPr>
        <w:t>а следующий урок)</w:t>
      </w:r>
    </w:p>
    <w:p w:rsidR="006777D3" w:rsidRPr="00A86267" w:rsidRDefault="006777D3" w:rsidP="006777D3">
      <w:pPr>
        <w:autoSpaceDE w:val="0"/>
        <w:autoSpaceDN w:val="0"/>
        <w:adjustRightInd w:val="0"/>
        <w:jc w:val="both"/>
        <w:rPr>
          <w:rStyle w:val="a6"/>
          <w:b w:val="0"/>
          <w:sz w:val="28"/>
          <w:szCs w:val="28"/>
          <w:lang w:val="ru-RU"/>
        </w:rPr>
      </w:pPr>
      <w:r w:rsidRPr="00A86267">
        <w:rPr>
          <w:rStyle w:val="a6"/>
          <w:b w:val="0"/>
          <w:sz w:val="28"/>
          <w:szCs w:val="28"/>
          <w:lang w:val="ru-RU"/>
        </w:rPr>
        <w:t>2. Большее внимание уделить таким сложным (по результатам экзамена) темам  как: биосфера, климат, гидросфера, годовое и суточное движения Земли, связь жизни населения с окружающей средой, факторы размещения промышленности.</w:t>
      </w:r>
    </w:p>
    <w:p w:rsidR="006777D3" w:rsidRPr="00A86267" w:rsidRDefault="006777D3" w:rsidP="006777D3">
      <w:pPr>
        <w:autoSpaceDE w:val="0"/>
        <w:autoSpaceDN w:val="0"/>
        <w:adjustRightInd w:val="0"/>
        <w:jc w:val="both"/>
        <w:rPr>
          <w:rStyle w:val="a6"/>
          <w:b w:val="0"/>
          <w:sz w:val="28"/>
          <w:szCs w:val="28"/>
          <w:lang w:val="ru-RU"/>
        </w:rPr>
      </w:pPr>
      <w:r w:rsidRPr="00A86267">
        <w:rPr>
          <w:rStyle w:val="a6"/>
          <w:b w:val="0"/>
          <w:sz w:val="28"/>
          <w:szCs w:val="28"/>
          <w:lang w:val="ru-RU"/>
        </w:rPr>
        <w:t xml:space="preserve">3.Повторить материал по географии </w:t>
      </w:r>
      <w:r w:rsidRPr="00A86267">
        <w:rPr>
          <w:rStyle w:val="a6"/>
          <w:b w:val="0"/>
          <w:sz w:val="28"/>
          <w:szCs w:val="28"/>
        </w:rPr>
        <w:t>VI</w:t>
      </w:r>
      <w:r w:rsidRPr="00A86267">
        <w:rPr>
          <w:rStyle w:val="a6"/>
          <w:b w:val="0"/>
          <w:sz w:val="28"/>
          <w:szCs w:val="28"/>
          <w:lang w:val="ru-RU"/>
        </w:rPr>
        <w:t>–</w:t>
      </w:r>
      <w:r w:rsidRPr="00A86267">
        <w:rPr>
          <w:rStyle w:val="a6"/>
          <w:b w:val="0"/>
          <w:sz w:val="28"/>
          <w:szCs w:val="28"/>
        </w:rPr>
        <w:t>VII</w:t>
      </w:r>
      <w:r w:rsidRPr="00A86267">
        <w:rPr>
          <w:rStyle w:val="a6"/>
          <w:b w:val="0"/>
          <w:sz w:val="28"/>
          <w:szCs w:val="28"/>
          <w:lang w:val="ru-RU"/>
        </w:rPr>
        <w:t xml:space="preserve"> классов, так как задания по темам этих курсов вызвали затруднения.</w:t>
      </w:r>
    </w:p>
    <w:p w:rsidR="006777D3" w:rsidRPr="00A86267" w:rsidRDefault="006777D3" w:rsidP="006777D3">
      <w:pPr>
        <w:autoSpaceDE w:val="0"/>
        <w:autoSpaceDN w:val="0"/>
        <w:adjustRightInd w:val="0"/>
        <w:jc w:val="both"/>
        <w:rPr>
          <w:rStyle w:val="a6"/>
          <w:b w:val="0"/>
          <w:sz w:val="28"/>
          <w:szCs w:val="28"/>
          <w:lang w:val="ru-RU"/>
        </w:rPr>
      </w:pPr>
      <w:r w:rsidRPr="00A86267">
        <w:rPr>
          <w:rStyle w:val="a6"/>
          <w:b w:val="0"/>
          <w:sz w:val="28"/>
          <w:szCs w:val="28"/>
          <w:lang w:val="ru-RU"/>
        </w:rPr>
        <w:t>4.Отрабатывать умения применять знания, для объяснения пространственного распространения или сущности географических процессов и явлений.</w:t>
      </w:r>
    </w:p>
    <w:p w:rsidR="006777D3" w:rsidRPr="00281F20" w:rsidRDefault="006777D3" w:rsidP="006777D3">
      <w:pPr>
        <w:autoSpaceDE w:val="0"/>
        <w:autoSpaceDN w:val="0"/>
        <w:adjustRightInd w:val="0"/>
        <w:jc w:val="both"/>
        <w:rPr>
          <w:rStyle w:val="a6"/>
          <w:b w:val="0"/>
          <w:sz w:val="28"/>
          <w:szCs w:val="28"/>
          <w:lang w:val="ru-RU"/>
        </w:rPr>
      </w:pPr>
      <w:r w:rsidRPr="00281F20">
        <w:rPr>
          <w:rStyle w:val="a6"/>
          <w:b w:val="0"/>
          <w:sz w:val="28"/>
          <w:szCs w:val="28"/>
          <w:lang w:val="ru-RU"/>
        </w:rPr>
        <w:t>5. Уделить большее внимание работам с картами атласов.</w:t>
      </w:r>
    </w:p>
    <w:p w:rsidR="006777D3" w:rsidRPr="00A86267" w:rsidRDefault="006777D3" w:rsidP="006777D3">
      <w:pPr>
        <w:pStyle w:val="a3"/>
        <w:shd w:val="clear" w:color="auto" w:fill="FFFFFF"/>
        <w:spacing w:before="0" w:beforeAutospacing="0" w:after="0" w:afterAutospacing="0" w:line="0" w:lineRule="atLeast"/>
        <w:ind w:left="181" w:firstLine="181"/>
        <w:rPr>
          <w:rStyle w:val="a6"/>
          <w:b w:val="0"/>
          <w:sz w:val="28"/>
          <w:szCs w:val="28"/>
          <w:lang w:val="ru-RU"/>
        </w:rPr>
      </w:pPr>
      <w:r w:rsidRPr="00A86267">
        <w:rPr>
          <w:rStyle w:val="a6"/>
          <w:b w:val="0"/>
          <w:sz w:val="28"/>
          <w:szCs w:val="28"/>
          <w:lang w:val="ru-RU"/>
        </w:rPr>
        <w:t>6. Для учащегося с  невысоким результатом   проводить дополнительные занятия в индивидуальном порядке.</w:t>
      </w:r>
    </w:p>
    <w:p w:rsidR="006777D3" w:rsidRPr="00A86267" w:rsidRDefault="006777D3" w:rsidP="006777D3">
      <w:pPr>
        <w:pStyle w:val="a3"/>
        <w:shd w:val="clear" w:color="auto" w:fill="FFFFFF"/>
        <w:spacing w:before="0" w:beforeAutospacing="0" w:after="0" w:afterAutospacing="0" w:line="0" w:lineRule="atLeast"/>
        <w:ind w:left="181" w:firstLine="181"/>
        <w:rPr>
          <w:color w:val="000000"/>
          <w:sz w:val="28"/>
          <w:szCs w:val="28"/>
          <w:u w:val="single"/>
          <w:lang w:val="ru-RU"/>
        </w:rPr>
      </w:pPr>
      <w:r>
        <w:rPr>
          <w:rStyle w:val="a6"/>
          <w:b w:val="0"/>
          <w:sz w:val="28"/>
          <w:szCs w:val="28"/>
          <w:lang w:val="ru-RU"/>
        </w:rPr>
        <w:t>7.  Улучшить динамику успеваемости  к концу марта.</w:t>
      </w:r>
      <w:r w:rsidRPr="00A86267">
        <w:rPr>
          <w:rStyle w:val="a6"/>
          <w:b w:val="0"/>
          <w:sz w:val="28"/>
          <w:szCs w:val="28"/>
          <w:lang w:val="ru-RU"/>
        </w:rPr>
        <w:br/>
      </w:r>
    </w:p>
    <w:p w:rsidR="006777D3" w:rsidRPr="00A86267" w:rsidRDefault="006777D3" w:rsidP="006777D3">
      <w:pPr>
        <w:pStyle w:val="a3"/>
        <w:shd w:val="clear" w:color="auto" w:fill="FFFFFF"/>
        <w:spacing w:before="0" w:beforeAutospacing="0" w:after="0" w:afterAutospacing="0" w:line="0" w:lineRule="atLeast"/>
        <w:ind w:left="181" w:firstLine="181"/>
        <w:rPr>
          <w:b/>
          <w:color w:val="000000"/>
          <w:sz w:val="28"/>
          <w:szCs w:val="28"/>
          <w:u w:val="single"/>
          <w:lang w:val="ru-RU"/>
        </w:rPr>
      </w:pPr>
    </w:p>
    <w:p w:rsidR="006777D3" w:rsidRPr="00A86267" w:rsidRDefault="006777D3" w:rsidP="006777D3">
      <w:pPr>
        <w:pStyle w:val="a4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A86267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Заместитель директора по УВР        </w:t>
      </w:r>
      <w:proofErr w:type="spellStart"/>
      <w:r w:rsidRPr="00A86267">
        <w:rPr>
          <w:rFonts w:ascii="Times New Roman" w:hAnsi="Times New Roman"/>
          <w:b/>
          <w:sz w:val="28"/>
          <w:szCs w:val="28"/>
          <w:u w:val="single"/>
          <w:lang w:val="ru-RU"/>
        </w:rPr>
        <w:t>Гапизов</w:t>
      </w:r>
      <w:proofErr w:type="spellEnd"/>
      <w:r w:rsidRPr="00A86267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А.И.</w:t>
      </w:r>
    </w:p>
    <w:p w:rsidR="00E97DA6" w:rsidRPr="006777D3" w:rsidRDefault="006777D3">
      <w:pPr>
        <w:rPr>
          <w:lang w:val="ru-RU"/>
        </w:rPr>
      </w:pPr>
      <w:bookmarkStart w:id="0" w:name="_GoBack"/>
      <w:bookmarkEnd w:id="0"/>
    </w:p>
    <w:sectPr w:rsidR="00E97DA6" w:rsidRPr="00677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CEF"/>
    <w:rsid w:val="00036CEF"/>
    <w:rsid w:val="006777D3"/>
    <w:rsid w:val="00BA48A3"/>
    <w:rsid w:val="00F1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7D3"/>
    <w:pPr>
      <w:spacing w:after="0" w:line="240" w:lineRule="auto"/>
      <w:ind w:firstLine="360"/>
    </w:pPr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777D3"/>
    <w:pPr>
      <w:spacing w:before="100" w:beforeAutospacing="1" w:after="100" w:afterAutospacing="1"/>
    </w:pPr>
  </w:style>
  <w:style w:type="paragraph" w:styleId="a4">
    <w:name w:val="No Spacing"/>
    <w:basedOn w:val="a"/>
    <w:link w:val="a5"/>
    <w:uiPriority w:val="1"/>
    <w:qFormat/>
    <w:rsid w:val="006777D3"/>
    <w:pPr>
      <w:ind w:firstLine="0"/>
    </w:pPr>
  </w:style>
  <w:style w:type="character" w:styleId="a6">
    <w:name w:val="Strong"/>
    <w:uiPriority w:val="22"/>
    <w:qFormat/>
    <w:rsid w:val="006777D3"/>
    <w:rPr>
      <w:b/>
      <w:bCs/>
      <w:spacing w:val="0"/>
    </w:rPr>
  </w:style>
  <w:style w:type="character" w:customStyle="1" w:styleId="a5">
    <w:name w:val="Без интервала Знак"/>
    <w:basedOn w:val="a0"/>
    <w:link w:val="a4"/>
    <w:uiPriority w:val="1"/>
    <w:rsid w:val="006777D3"/>
    <w:rPr>
      <w:rFonts w:ascii="Calibri" w:eastAsia="Times New Roman" w:hAnsi="Calibri" w:cs="Times New Roman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7D3"/>
    <w:pPr>
      <w:spacing w:after="0" w:line="240" w:lineRule="auto"/>
      <w:ind w:firstLine="360"/>
    </w:pPr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777D3"/>
    <w:pPr>
      <w:spacing w:before="100" w:beforeAutospacing="1" w:after="100" w:afterAutospacing="1"/>
    </w:pPr>
  </w:style>
  <w:style w:type="paragraph" w:styleId="a4">
    <w:name w:val="No Spacing"/>
    <w:basedOn w:val="a"/>
    <w:link w:val="a5"/>
    <w:uiPriority w:val="1"/>
    <w:qFormat/>
    <w:rsid w:val="006777D3"/>
    <w:pPr>
      <w:ind w:firstLine="0"/>
    </w:pPr>
  </w:style>
  <w:style w:type="character" w:styleId="a6">
    <w:name w:val="Strong"/>
    <w:uiPriority w:val="22"/>
    <w:qFormat/>
    <w:rsid w:val="006777D3"/>
    <w:rPr>
      <w:b/>
      <w:bCs/>
      <w:spacing w:val="0"/>
    </w:rPr>
  </w:style>
  <w:style w:type="character" w:customStyle="1" w:styleId="a5">
    <w:name w:val="Без интервала Знак"/>
    <w:basedOn w:val="a0"/>
    <w:link w:val="a4"/>
    <w:uiPriority w:val="1"/>
    <w:rsid w:val="006777D3"/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2024-11-21T09:08:00Z</dcterms:created>
  <dcterms:modified xsi:type="dcterms:W3CDTF">2024-11-21T09:08:00Z</dcterms:modified>
</cp:coreProperties>
</file>