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EE" w:rsidRDefault="003C6CE9">
      <w:pPr>
        <w:sectPr w:rsidR="007670EE">
          <w:pgSz w:w="11910" w:h="16840"/>
          <w:pgMar w:top="1120" w:right="40" w:bottom="280" w:left="4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270750" cy="10006632"/>
            <wp:effectExtent l="0" t="0" r="6350" b="0"/>
            <wp:docPr id="1" name="Рисунок 1" descr="C:\Users\McoM\Desktop\наст\ю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наст\ю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1000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416"/>
        <w:gridCol w:w="1673"/>
        <w:gridCol w:w="2127"/>
        <w:gridCol w:w="1419"/>
      </w:tblGrid>
      <w:tr w:rsidR="00700595" w:rsidTr="007D3709">
        <w:trPr>
          <w:trHeight w:val="827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692"/>
              <w:rPr>
                <w:sz w:val="24"/>
              </w:rPr>
            </w:pPr>
            <w:r>
              <w:rPr>
                <w:sz w:val="24"/>
              </w:rPr>
              <w:t>Онлайн - фотовыставка «Весёлые мгновенья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700595" w:rsidRDefault="00700595" w:rsidP="007D370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  <w:rPr>
                <w:sz w:val="24"/>
              </w:rPr>
            </w:pPr>
          </w:p>
        </w:tc>
      </w:tr>
      <w:tr w:rsidR="00700595" w:rsidTr="007D3709">
        <w:trPr>
          <w:trHeight w:val="1365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Беседа «Учителя в годы войны. Подвиг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учительницы Матрёны Исаевны </w:t>
            </w:r>
            <w:proofErr w:type="spellStart"/>
            <w:r>
              <w:rPr>
                <w:sz w:val="24"/>
              </w:rPr>
              <w:t>Вольской</w:t>
            </w:r>
            <w:proofErr w:type="spellEnd"/>
            <w:r>
              <w:rPr>
                <w:sz w:val="24"/>
              </w:rPr>
              <w:t xml:space="preserve"> в 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войны»</w:t>
            </w:r>
          </w:p>
          <w:p w:rsidR="00700595" w:rsidRDefault="00700595" w:rsidP="007D3709">
            <w:pPr>
              <w:pStyle w:val="TableParagraph"/>
              <w:spacing w:line="270" w:lineRule="atLeast"/>
              <w:ind w:left="105"/>
              <w:rPr>
                <w:rFonts w:ascii="Calibri" w:hAnsi="Calibri"/>
              </w:rPr>
            </w:pPr>
            <w:hyperlink r:id="rId6">
              <w:r>
                <w:rPr>
                  <w:rFonts w:ascii="Calibri" w:hAnsi="Calibri"/>
                  <w:spacing w:val="-1"/>
                </w:rPr>
                <w:t>https://ru.m.wikipedia.org/wiki/Вольская,_Матрёна_</w:t>
              </w:r>
              <w:proofErr w:type="gramStart"/>
              <w:r>
                <w:rPr>
                  <w:rFonts w:ascii="Calibri" w:hAnsi="Calibri"/>
                  <w:spacing w:val="-1"/>
                </w:rPr>
                <w:t>Ис</w:t>
              </w:r>
            </w:hyperlink>
            <w:r>
              <w:rPr>
                <w:rFonts w:ascii="Calibri" w:hAnsi="Calibri"/>
              </w:rPr>
              <w:t xml:space="preserve"> </w:t>
            </w:r>
            <w:hyperlink r:id="rId7">
              <w:proofErr w:type="spellStart"/>
              <w:r>
                <w:rPr>
                  <w:rFonts w:ascii="Calibri" w:hAnsi="Calibri"/>
                </w:rPr>
                <w:t>аевна</w:t>
              </w:r>
              <w:proofErr w:type="spellEnd"/>
              <w:proofErr w:type="gramEnd"/>
            </w:hyperlink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ind w:right="321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 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827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13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1103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футболу.</w:t>
            </w:r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поколение»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828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студентами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колледжа»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ind w:right="5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551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tabs>
                <w:tab w:val="left" w:pos="1832"/>
                <w:tab w:val="left" w:pos="2928"/>
                <w:tab w:val="left" w:pos="4072"/>
                <w:tab w:val="left" w:pos="5178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«Доска</w:t>
            </w:r>
            <w:r>
              <w:rPr>
                <w:sz w:val="24"/>
              </w:rPr>
              <w:tab/>
              <w:t>почета</w:t>
            </w:r>
            <w:r>
              <w:rPr>
                <w:sz w:val="24"/>
              </w:rPr>
              <w:tab/>
              <w:t>и</w:t>
            </w:r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благодарности»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добрых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left="0"/>
            </w:pPr>
            <w:r>
              <w:t xml:space="preserve"> 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1103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Сухомлинского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105-летию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В.А.Сухомлинского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(28.09.)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551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tabs>
                <w:tab w:val="left" w:pos="1376"/>
                <w:tab w:val="left" w:pos="3460"/>
                <w:tab w:val="left" w:pos="472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поздравительных</w:t>
            </w:r>
            <w:r>
              <w:rPr>
                <w:sz w:val="24"/>
              </w:rPr>
              <w:tab/>
              <w:t>открыток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Мой</w:t>
            </w:r>
            <w:proofErr w:type="gramEnd"/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воспитатель!»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827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учителю!»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700595" w:rsidRDefault="00700595" w:rsidP="007D3709">
            <w:pPr>
              <w:pStyle w:val="TableParagraph"/>
              <w:spacing w:line="270" w:lineRule="atLeast"/>
              <w:ind w:right="73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00595" w:rsidRDefault="00700595" w:rsidP="007D3709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1658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Конкурс сочинений/эссе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темам: «Моя профессия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00595" w:rsidRDefault="00700595" w:rsidP="007D3709">
            <w:pPr>
              <w:pStyle w:val="TableParagraph"/>
              <w:spacing w:line="270" w:lineRule="atLeast"/>
              <w:ind w:right="807"/>
              <w:rPr>
                <w:sz w:val="24"/>
              </w:rPr>
            </w:pPr>
            <w:r>
              <w:rPr>
                <w:sz w:val="24"/>
              </w:rPr>
              <w:t>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551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tabs>
                <w:tab w:val="left" w:pos="932"/>
                <w:tab w:val="left" w:pos="1424"/>
                <w:tab w:val="left" w:pos="1743"/>
                <w:tab w:val="left" w:pos="2360"/>
                <w:tab w:val="left" w:pos="3646"/>
                <w:tab w:val="left" w:pos="3934"/>
                <w:tab w:val="left" w:pos="4636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z w:val="24"/>
              </w:rPr>
              <w:tab/>
              <w:t>бы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  <w:t>был</w:t>
            </w:r>
            <w:r>
              <w:rPr>
                <w:sz w:val="24"/>
              </w:rPr>
              <w:tab/>
              <w:t>учителем»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КВН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551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ветераны»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827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 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551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tabs>
                <w:tab w:val="left" w:pos="1774"/>
                <w:tab w:val="left" w:pos="3324"/>
                <w:tab w:val="left" w:pos="5060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просмотров</w:t>
            </w:r>
            <w:r>
              <w:rPr>
                <w:sz w:val="24"/>
              </w:rPr>
              <w:tab/>
              <w:t>кинофильмов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700595" w:rsidRDefault="00700595" w:rsidP="007D370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учителях</w:t>
            </w:r>
            <w:proofErr w:type="gramEnd"/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700595" w:rsidRDefault="00700595" w:rsidP="007D370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  <w:tr w:rsidR="00700595" w:rsidTr="007D3709">
        <w:trPr>
          <w:trHeight w:val="1106"/>
        </w:trPr>
        <w:tc>
          <w:tcPr>
            <w:tcW w:w="569" w:type="dxa"/>
          </w:tcPr>
          <w:p w:rsidR="00700595" w:rsidRDefault="00700595" w:rsidP="007D370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16" w:type="dxa"/>
          </w:tcPr>
          <w:p w:rsidR="00700595" w:rsidRDefault="00700595" w:rsidP="007D3709">
            <w:pPr>
              <w:pStyle w:val="TableParagraph"/>
              <w:ind w:left="105" w:right="892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Грамотей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грамотно».</w:t>
            </w:r>
          </w:p>
        </w:tc>
        <w:tc>
          <w:tcPr>
            <w:tcW w:w="1673" w:type="dxa"/>
          </w:tcPr>
          <w:p w:rsidR="00700595" w:rsidRDefault="00700595" w:rsidP="007D3709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7" w:type="dxa"/>
          </w:tcPr>
          <w:p w:rsidR="00700595" w:rsidRDefault="00700595" w:rsidP="007D370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700595" w:rsidRDefault="00700595" w:rsidP="007D37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19" w:type="dxa"/>
          </w:tcPr>
          <w:p w:rsidR="00700595" w:rsidRDefault="00700595" w:rsidP="007D3709">
            <w:pPr>
              <w:pStyle w:val="TableParagraph"/>
              <w:ind w:left="0"/>
            </w:pPr>
          </w:p>
        </w:tc>
      </w:tr>
    </w:tbl>
    <w:p w:rsidR="00B8040B" w:rsidRDefault="00B8040B"/>
    <w:sectPr w:rsidR="00B8040B">
      <w:pgSz w:w="11910" w:h="16840"/>
      <w:pgMar w:top="1120" w:right="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0EE"/>
    <w:rsid w:val="002D65EC"/>
    <w:rsid w:val="003C6CE9"/>
    <w:rsid w:val="00700595"/>
    <w:rsid w:val="007670EE"/>
    <w:rsid w:val="009D7BE4"/>
    <w:rsid w:val="00B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D7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D7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m.wikipedia.org/wiki/&#1042;&#1086;&#1083;&#1100;&#1089;&#1082;&#1072;&#1103;%2C_&#1052;&#1072;&#1090;&#1088;&#1105;&#1085;&#1072;_&#1048;&#1089;&#1072;&#1077;&#1074;&#1085;&#107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m.wikipedia.org/wiki/&#1042;&#1086;&#1083;&#1100;&#1089;&#1082;&#1072;&#1103;%2C_&#1052;&#1072;&#1090;&#1088;&#1105;&#1085;&#1072;_&#1048;&#1089;&#1072;&#1077;&#1074;&#1085;&#107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6</cp:revision>
  <cp:lastPrinted>2023-05-31T06:11:00Z</cp:lastPrinted>
  <dcterms:created xsi:type="dcterms:W3CDTF">2023-05-30T14:37:00Z</dcterms:created>
  <dcterms:modified xsi:type="dcterms:W3CDTF">2023-05-31T06:58:00Z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